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участие в XXIII международном хоровом фестивале-конкурсе им. И. В. Рогановой «Радуга»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3"/>
        <w:gridCol w:w="6294"/>
        <w:tblGridChange w:id="0">
          <w:tblGrid>
            <w:gridCol w:w="3333"/>
            <w:gridCol w:w="629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Категория участия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Полное название коллектива и направляющей организации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коллектива и страницы в социальных сетях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Адрес, телефон,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</w:t>
            </w:r>
          </w:p>
          <w:p w:rsidR="00000000" w:rsidDel="00000000" w:rsidP="00000000" w:rsidRDefault="00000000" w:rsidRPr="00000000" w14:paraId="0000000B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направляющей организации: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руководителя,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моб. телефон,</w:t>
            </w:r>
          </w:p>
          <w:p w:rsidR="00000000" w:rsidDel="00000000" w:rsidP="00000000" w:rsidRDefault="00000000" w:rsidRPr="00000000" w14:paraId="0000000F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e-mаil, 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концертмейстера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</w:t>
            </w:r>
          </w:p>
          <w:p w:rsidR="00000000" w:rsidDel="00000000" w:rsidP="00000000" w:rsidRDefault="00000000" w:rsidRPr="00000000" w14:paraId="00000014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хормейстера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прибытия на конкурс</w:t>
            </w:r>
          </w:p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отъезда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участников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конкурсного выступления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продолжительность звучания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Произведение на Гран-При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Желание участвовать в фестивальных концертах </w:t>
            </w:r>
          </w:p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или 28 марта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Заявку и полный пакет документов отправлять на адрес: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highlight w:val="white"/>
            <w:u w:val="single"/>
            <w:rtl w:val="0"/>
          </w:rPr>
          <w:t xml:space="preserve">rainbow@choirlab.ru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F138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ainbow@choir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3Val8noCnGnBkYWBAHGubfIEUw==">AMUW2mXHt+ih852ly4RXXNr349RBVVuuyP/8i1xsODJRcr5NxC2ismhQu3aAwMg/EPEiTW5WjVTFQvn5SyaOeeDDJlepbFKDf/osJOzx9+abSK959DNfr5HwTSK63ogvwAU3mhHcqFZi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2019-04-30T11:33:00Z</dcterms:created>
  <dc:creator>Anastasia Fedorova</dc:creator>
</cp:coreProperties>
</file>